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9E71D" w14:textId="77777777" w:rsidR="0086222A" w:rsidRPr="0086222A" w:rsidRDefault="0086222A" w:rsidP="0086222A">
      <w:pPr>
        <w:spacing w:after="0"/>
        <w:ind w:left="284" w:hanging="283"/>
        <w:rPr>
          <w:rFonts w:ascii="Times New Roman" w:hAnsi="Times New Roman" w:cs="Times New Roman"/>
          <w:b/>
          <w:sz w:val="28"/>
        </w:rPr>
      </w:pPr>
      <w:r w:rsidRPr="0086222A">
        <w:rPr>
          <w:rFonts w:ascii="Times New Roman" w:hAnsi="Times New Roman" w:cs="Times New Roman"/>
          <w:b/>
          <w:sz w:val="28"/>
        </w:rPr>
        <w:t xml:space="preserve">ЈП ''Национални парк Фрушка горa''                     </w:t>
      </w:r>
    </w:p>
    <w:p w14:paraId="5E540E63" w14:textId="77777777" w:rsidR="0086222A" w:rsidRPr="0086222A" w:rsidRDefault="0086222A" w:rsidP="0086222A">
      <w:pPr>
        <w:spacing w:after="0"/>
        <w:ind w:left="284" w:hanging="283"/>
        <w:rPr>
          <w:rFonts w:ascii="Times New Roman" w:hAnsi="Times New Roman" w:cs="Times New Roman"/>
          <w:b/>
          <w:sz w:val="28"/>
        </w:rPr>
      </w:pPr>
      <w:r w:rsidRPr="0086222A">
        <w:rPr>
          <w:rFonts w:ascii="Times New Roman" w:hAnsi="Times New Roman" w:cs="Times New Roman"/>
          <w:b/>
          <w:sz w:val="28"/>
        </w:rPr>
        <w:t>Змајев трг 1, 21208 Сремска Каменица,Србија</w:t>
      </w:r>
    </w:p>
    <w:p w14:paraId="59B8D769" w14:textId="77777777" w:rsidR="0086222A" w:rsidRPr="0086222A" w:rsidRDefault="0086222A" w:rsidP="0086222A">
      <w:pPr>
        <w:spacing w:after="0"/>
        <w:ind w:left="284" w:hanging="283"/>
        <w:rPr>
          <w:rFonts w:ascii="Times New Roman" w:hAnsi="Times New Roman" w:cs="Times New Roman"/>
          <w:b/>
          <w:sz w:val="28"/>
        </w:rPr>
      </w:pPr>
      <w:r w:rsidRPr="0086222A">
        <w:rPr>
          <w:rFonts w:ascii="Times New Roman" w:hAnsi="Times New Roman" w:cs="Times New Roman"/>
          <w:b/>
          <w:sz w:val="28"/>
        </w:rPr>
        <w:t>Тел: 021/463-667, факс: 021/462-662</w:t>
      </w:r>
    </w:p>
    <w:p w14:paraId="232CC31E" w14:textId="77777777" w:rsidR="0086222A" w:rsidRPr="0086222A" w:rsidRDefault="0086222A" w:rsidP="0086222A">
      <w:pPr>
        <w:spacing w:after="0"/>
        <w:ind w:left="284" w:hanging="283"/>
        <w:rPr>
          <w:rFonts w:ascii="Times New Roman" w:hAnsi="Times New Roman" w:cs="Times New Roman"/>
          <w:b/>
          <w:sz w:val="28"/>
        </w:rPr>
      </w:pPr>
      <w:r w:rsidRPr="0086222A">
        <w:rPr>
          <w:rFonts w:ascii="Times New Roman" w:hAnsi="Times New Roman" w:cs="Times New Roman"/>
          <w:b/>
          <w:sz w:val="28"/>
        </w:rPr>
        <w:t>www:npfruskagora.co.rs</w:t>
      </w:r>
    </w:p>
    <w:p w14:paraId="0B900E02" w14:textId="074625ED" w:rsidR="0086222A" w:rsidRDefault="0086222A" w:rsidP="0086222A">
      <w:pPr>
        <w:spacing w:after="0"/>
        <w:ind w:left="284" w:hanging="283"/>
        <w:rPr>
          <w:rFonts w:ascii="Times New Roman" w:hAnsi="Times New Roman" w:cs="Times New Roman"/>
          <w:b/>
          <w:sz w:val="28"/>
        </w:rPr>
      </w:pPr>
      <w:r w:rsidRPr="0086222A">
        <w:rPr>
          <w:rFonts w:ascii="Times New Roman" w:hAnsi="Times New Roman" w:cs="Times New Roman"/>
          <w:b/>
          <w:sz w:val="28"/>
        </w:rPr>
        <w:t>e-mail:office@npfruskagora.rs</w:t>
      </w:r>
    </w:p>
    <w:p w14:paraId="3C27C71C" w14:textId="77777777" w:rsidR="0086222A" w:rsidRDefault="0086222A" w:rsidP="003F47A2">
      <w:pPr>
        <w:spacing w:after="0"/>
        <w:ind w:left="284" w:hanging="283"/>
        <w:jc w:val="center"/>
        <w:rPr>
          <w:rFonts w:ascii="Times New Roman" w:hAnsi="Times New Roman" w:cs="Times New Roman"/>
          <w:b/>
          <w:sz w:val="28"/>
        </w:rPr>
      </w:pPr>
    </w:p>
    <w:p w14:paraId="07B8DFD3" w14:textId="30760EEF" w:rsidR="00265D58" w:rsidRPr="003F47A2" w:rsidRDefault="00B336AD" w:rsidP="003F47A2">
      <w:pPr>
        <w:spacing w:after="0"/>
        <w:ind w:left="284" w:hanging="283"/>
        <w:jc w:val="center"/>
        <w:rPr>
          <w:rFonts w:ascii="Times New Roman" w:hAnsi="Times New Roman" w:cs="Times New Roman"/>
          <w:b/>
          <w:sz w:val="28"/>
          <w:lang w:val="sr-Cyrl-RS"/>
        </w:rPr>
      </w:pPr>
      <w:r>
        <w:rPr>
          <w:rFonts w:ascii="Times New Roman" w:hAnsi="Times New Roman" w:cs="Times New Roman"/>
          <w:b/>
          <w:sz w:val="28"/>
        </w:rPr>
        <w:t>T</w:t>
      </w:r>
      <w:r w:rsidR="00B37EC8" w:rsidRPr="003F47A2">
        <w:rPr>
          <w:rFonts w:ascii="Times New Roman" w:hAnsi="Times New Roman" w:cs="Times New Roman"/>
          <w:b/>
          <w:sz w:val="28"/>
          <w:lang w:val="sr-Cyrl-RS"/>
        </w:rPr>
        <w:t>ЕХНИЧКА СПЕЦИФИКАЦИЈА</w:t>
      </w:r>
    </w:p>
    <w:p w14:paraId="23D4B32A" w14:textId="567ECAAD" w:rsidR="00B37EC8" w:rsidRDefault="00B37EC8" w:rsidP="00B37EC8">
      <w:pPr>
        <w:spacing w:after="0"/>
        <w:jc w:val="center"/>
        <w:rPr>
          <w:rFonts w:ascii="Times New Roman" w:hAnsi="Times New Roman" w:cs="Times New Roman"/>
          <w:b/>
          <w:sz w:val="28"/>
          <w:lang w:val="sr-Cyrl-RS"/>
        </w:rPr>
      </w:pPr>
      <w:r w:rsidRPr="003F47A2">
        <w:rPr>
          <w:rFonts w:ascii="Times New Roman" w:hAnsi="Times New Roman" w:cs="Times New Roman"/>
          <w:b/>
          <w:sz w:val="28"/>
          <w:lang w:val="sr-Cyrl-RS"/>
        </w:rPr>
        <w:t>ПРЕДМЕТА НАБАВКЕ СА ОБРАСЦЕМ ПОНУДЕ</w:t>
      </w:r>
    </w:p>
    <w:p w14:paraId="59322F5B" w14:textId="7753FA2C" w:rsidR="00C31734" w:rsidRDefault="00F514B3" w:rsidP="00CD6670">
      <w:pPr>
        <w:spacing w:after="0"/>
        <w:jc w:val="center"/>
        <w:rPr>
          <w:rFonts w:ascii="Times New Roman" w:hAnsi="Times New Roman" w:cs="Times New Roman"/>
          <w:b/>
          <w:sz w:val="28"/>
          <w:lang w:val="sr-Cyrl-RS"/>
        </w:rPr>
      </w:pPr>
      <w:r>
        <w:rPr>
          <w:rFonts w:ascii="Times New Roman" w:hAnsi="Times New Roman" w:cs="Times New Roman"/>
          <w:b/>
          <w:sz w:val="28"/>
          <w:lang w:val="sr-Cyrl-RS"/>
        </w:rPr>
        <w:t xml:space="preserve">  </w:t>
      </w:r>
      <w:r w:rsidR="00C31734">
        <w:rPr>
          <w:rFonts w:ascii="Times New Roman" w:hAnsi="Times New Roman" w:cs="Times New Roman"/>
          <w:b/>
          <w:sz w:val="28"/>
          <w:lang w:val="sr-Cyrl-RS"/>
        </w:rPr>
        <w:t xml:space="preserve">- </w:t>
      </w:r>
      <w:r w:rsidR="009B46D5">
        <w:rPr>
          <w:rFonts w:ascii="Times New Roman" w:hAnsi="Times New Roman" w:cs="Times New Roman"/>
          <w:b/>
          <w:sz w:val="28"/>
          <w:lang w:val="sr-Cyrl-RS"/>
        </w:rPr>
        <w:t>Услуге саветовања у области финансијског управљања (ФУК)</w:t>
      </w:r>
    </w:p>
    <w:p w14:paraId="6BB1646A" w14:textId="1E31F702" w:rsidR="009B46D5" w:rsidRPr="00CD6670" w:rsidRDefault="009B46D5" w:rsidP="00CD6670">
      <w:pPr>
        <w:spacing w:after="0"/>
        <w:jc w:val="center"/>
        <w:rPr>
          <w:rFonts w:ascii="Times New Roman" w:hAnsi="Times New Roman" w:cs="Times New Roman"/>
          <w:b/>
          <w:sz w:val="28"/>
          <w:lang w:val="sr-Cyrl-RS"/>
        </w:rPr>
      </w:pPr>
      <w:r>
        <w:rPr>
          <w:rFonts w:ascii="Times New Roman" w:hAnsi="Times New Roman" w:cs="Times New Roman"/>
          <w:b/>
          <w:sz w:val="28"/>
          <w:lang w:val="sr-Cyrl-RS"/>
        </w:rPr>
        <w:t>(израда правилника о финансијском управљању и контроли и увођење</w:t>
      </w:r>
      <w:r w:rsidR="009922D7">
        <w:rPr>
          <w:rFonts w:ascii="Times New Roman" w:hAnsi="Times New Roman" w:cs="Times New Roman"/>
          <w:b/>
          <w:sz w:val="28"/>
          <w:lang w:val="sr-Cyrl-RS"/>
        </w:rPr>
        <w:t xml:space="preserve"> система у пословању)</w:t>
      </w:r>
    </w:p>
    <w:p w14:paraId="04A3C748" w14:textId="2929A847" w:rsidR="004A3370" w:rsidRDefault="004A3370" w:rsidP="00B336AD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</w:p>
    <w:tbl>
      <w:tblPr>
        <w:tblStyle w:val="TableGrid"/>
        <w:tblW w:w="4650" w:type="pct"/>
        <w:tblLook w:val="04A0" w:firstRow="1" w:lastRow="0" w:firstColumn="1" w:lastColumn="0" w:noHBand="0" w:noVBand="1"/>
      </w:tblPr>
      <w:tblGrid>
        <w:gridCol w:w="759"/>
        <w:gridCol w:w="8876"/>
        <w:gridCol w:w="2129"/>
        <w:gridCol w:w="2547"/>
      </w:tblGrid>
      <w:tr w:rsidR="00EF65F7" w14:paraId="63B1B287" w14:textId="777876BE" w:rsidTr="00EF65F7">
        <w:trPr>
          <w:trHeight w:val="964"/>
        </w:trPr>
        <w:tc>
          <w:tcPr>
            <w:tcW w:w="265" w:type="pct"/>
            <w:vAlign w:val="center"/>
          </w:tcPr>
          <w:p w14:paraId="54ABE7B7" w14:textId="45CF5348" w:rsidR="00EF65F7" w:rsidRPr="00DD3D60" w:rsidRDefault="00EF65F7" w:rsidP="00DD3D60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Фаза</w:t>
            </w:r>
          </w:p>
        </w:tc>
        <w:tc>
          <w:tcPr>
            <w:tcW w:w="3101" w:type="pct"/>
            <w:vAlign w:val="center"/>
          </w:tcPr>
          <w:p w14:paraId="4803D5B5" w14:textId="77777777" w:rsidR="00EF65F7" w:rsidRPr="00B34A50" w:rsidRDefault="00EF65F7" w:rsidP="004A33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ab/>
            </w:r>
            <w:r w:rsidRPr="004A3370">
              <w:rPr>
                <w:rFonts w:ascii="Times New Roman" w:hAnsi="Times New Roman" w:cs="Times New Roman"/>
                <w:b/>
                <w:sz w:val="24"/>
                <w:lang w:val="sr-Cyrl-RS"/>
              </w:rPr>
              <w:t xml:space="preserve">Опис </w:t>
            </w: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услуге</w:t>
            </w:r>
          </w:p>
        </w:tc>
        <w:tc>
          <w:tcPr>
            <w:tcW w:w="743" w:type="pct"/>
          </w:tcPr>
          <w:p w14:paraId="45CD9668" w14:textId="38A297C6" w:rsidR="00EF65F7" w:rsidRDefault="00EF65F7" w:rsidP="00DD3D60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Цена без</w:t>
            </w:r>
          </w:p>
          <w:p w14:paraId="54268144" w14:textId="7B0FDAF6" w:rsidR="00EF65F7" w:rsidRDefault="00EF65F7" w:rsidP="00DD3D60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 xml:space="preserve"> ПДВ-а</w:t>
            </w:r>
          </w:p>
        </w:tc>
        <w:tc>
          <w:tcPr>
            <w:tcW w:w="891" w:type="pct"/>
          </w:tcPr>
          <w:p w14:paraId="4424E6D6" w14:textId="094538B0" w:rsidR="00EF65F7" w:rsidRDefault="00EF65F7" w:rsidP="00DD3D60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 xml:space="preserve">Цена са </w:t>
            </w:r>
          </w:p>
          <w:p w14:paraId="63705D25" w14:textId="56B86BB8" w:rsidR="00EF65F7" w:rsidRDefault="00EF65F7" w:rsidP="00DD3D60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ПДВ-ом</w:t>
            </w:r>
          </w:p>
        </w:tc>
      </w:tr>
      <w:tr w:rsidR="00EF65F7" w14:paraId="7EADDF4E" w14:textId="54A7A20C" w:rsidTr="00A820B3">
        <w:trPr>
          <w:trHeight w:val="632"/>
        </w:trPr>
        <w:tc>
          <w:tcPr>
            <w:tcW w:w="265" w:type="pct"/>
          </w:tcPr>
          <w:p w14:paraId="07E2DAC3" w14:textId="755FFCBB" w:rsidR="00EF65F7" w:rsidRPr="009922D7" w:rsidRDefault="00EF65F7" w:rsidP="008F07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фаза</w:t>
            </w:r>
          </w:p>
        </w:tc>
        <w:tc>
          <w:tcPr>
            <w:tcW w:w="3101" w:type="pct"/>
          </w:tcPr>
          <w:p w14:paraId="5414B64C" w14:textId="77777777" w:rsidR="00EF65F7" w:rsidRDefault="00EF65F7" w:rsidP="009922D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Утврђивање стања система и подсистема активности  </w:t>
            </w:r>
          </w:p>
          <w:p w14:paraId="4B8E7DB8" w14:textId="51057848" w:rsidR="00EF65F7" w:rsidRPr="009922D7" w:rsidRDefault="00EF65F7" w:rsidP="009922D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Дефинисање постојећих конролних активности  </w:t>
            </w:r>
          </w:p>
        </w:tc>
        <w:tc>
          <w:tcPr>
            <w:tcW w:w="743" w:type="pct"/>
            <w:vAlign w:val="center"/>
          </w:tcPr>
          <w:p w14:paraId="142F892A" w14:textId="61EB4AA8" w:rsidR="00EF65F7" w:rsidRDefault="00EF65F7" w:rsidP="0074797E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891" w:type="pct"/>
            <w:vAlign w:val="center"/>
          </w:tcPr>
          <w:p w14:paraId="3E007EED" w14:textId="77777777" w:rsidR="00EF65F7" w:rsidRDefault="00EF65F7" w:rsidP="0074797E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EF65F7" w14:paraId="33F370A5" w14:textId="77777777" w:rsidTr="00EF65F7">
        <w:trPr>
          <w:trHeight w:val="839"/>
        </w:trPr>
        <w:tc>
          <w:tcPr>
            <w:tcW w:w="265" w:type="pct"/>
          </w:tcPr>
          <w:p w14:paraId="39691136" w14:textId="2A2EF0E3" w:rsidR="00EF65F7" w:rsidRDefault="00EF65F7" w:rsidP="008F07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II</w:t>
            </w:r>
          </w:p>
          <w:p w14:paraId="5EF536FC" w14:textId="6DF3E388" w:rsidR="00EF65F7" w:rsidRPr="00EF65F7" w:rsidRDefault="00EF65F7" w:rsidP="008F07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фаза</w:t>
            </w:r>
          </w:p>
        </w:tc>
        <w:tc>
          <w:tcPr>
            <w:tcW w:w="3101" w:type="pct"/>
          </w:tcPr>
          <w:p w14:paraId="2616CC23" w14:textId="77777777" w:rsidR="00EF65F7" w:rsidRDefault="00EF65F7" w:rsidP="00EF65F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Пројекција ризика и анализа релевантних ризика везаних за остваривање циљева</w:t>
            </w:r>
          </w:p>
          <w:p w14:paraId="63E3D7FD" w14:textId="5CF36B8C" w:rsidR="00EF65F7" w:rsidRPr="00EF65F7" w:rsidRDefault="00EF65F7" w:rsidP="00EF65F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Креирање интерних аката</w:t>
            </w:r>
          </w:p>
        </w:tc>
        <w:tc>
          <w:tcPr>
            <w:tcW w:w="743" w:type="pct"/>
            <w:vAlign w:val="center"/>
          </w:tcPr>
          <w:p w14:paraId="784F7E08" w14:textId="77777777" w:rsidR="00EF65F7" w:rsidRDefault="00EF65F7" w:rsidP="0074797E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891" w:type="pct"/>
            <w:vAlign w:val="center"/>
          </w:tcPr>
          <w:p w14:paraId="1CA2FDE8" w14:textId="77777777" w:rsidR="00EF65F7" w:rsidRDefault="00EF65F7" w:rsidP="0074797E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EF65F7" w14:paraId="5C8F5C88" w14:textId="77777777" w:rsidTr="00A820B3">
        <w:trPr>
          <w:trHeight w:val="568"/>
        </w:trPr>
        <w:tc>
          <w:tcPr>
            <w:tcW w:w="265" w:type="pct"/>
          </w:tcPr>
          <w:p w14:paraId="1C36912D" w14:textId="5A76D92E" w:rsidR="00EF65F7" w:rsidRDefault="00A820B3" w:rsidP="008F078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 </w:t>
            </w:r>
            <w:r w:rsidR="00EF65F7">
              <w:rPr>
                <w:rFonts w:ascii="Times New Roman" w:hAnsi="Times New Roman" w:cs="Times New Roman"/>
                <w:sz w:val="24"/>
              </w:rPr>
              <w:t>III</w:t>
            </w:r>
          </w:p>
          <w:p w14:paraId="221DDBCA" w14:textId="0E4E97B7" w:rsidR="00A820B3" w:rsidRPr="00A820B3" w:rsidRDefault="00A820B3" w:rsidP="008F07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фаза</w:t>
            </w:r>
          </w:p>
        </w:tc>
        <w:tc>
          <w:tcPr>
            <w:tcW w:w="3101" w:type="pct"/>
          </w:tcPr>
          <w:p w14:paraId="4F749A33" w14:textId="77777777" w:rsidR="00EF65F7" w:rsidRDefault="00EF65F7" w:rsidP="00EF65F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Обука запослених за праћење интерних контрола</w:t>
            </w:r>
          </w:p>
          <w:p w14:paraId="617D1A08" w14:textId="318C7FDD" w:rsidR="00EF65F7" w:rsidRPr="00EF65F7" w:rsidRDefault="00EF65F7" w:rsidP="00EF65F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Успостављање контролне функције система</w:t>
            </w:r>
          </w:p>
        </w:tc>
        <w:tc>
          <w:tcPr>
            <w:tcW w:w="743" w:type="pct"/>
            <w:vAlign w:val="center"/>
          </w:tcPr>
          <w:p w14:paraId="049F90BA" w14:textId="77777777" w:rsidR="00EF65F7" w:rsidRDefault="00EF65F7" w:rsidP="0074797E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891" w:type="pct"/>
            <w:vAlign w:val="center"/>
          </w:tcPr>
          <w:p w14:paraId="787FDEB2" w14:textId="77777777" w:rsidR="00EF65F7" w:rsidRDefault="00EF65F7" w:rsidP="0074797E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EF65F7" w14:paraId="2F6924F1" w14:textId="0B839566" w:rsidTr="00EF65F7">
        <w:trPr>
          <w:trHeight w:val="839"/>
        </w:trPr>
        <w:tc>
          <w:tcPr>
            <w:tcW w:w="3366" w:type="pct"/>
            <w:gridSpan w:val="2"/>
            <w:vAlign w:val="center"/>
          </w:tcPr>
          <w:p w14:paraId="2CFE35F8" w14:textId="392BAE94" w:rsidR="00EF65F7" w:rsidRPr="00A820B3" w:rsidRDefault="00A820B3" w:rsidP="007479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УКУПНО:</w:t>
            </w:r>
          </w:p>
        </w:tc>
        <w:tc>
          <w:tcPr>
            <w:tcW w:w="744" w:type="pct"/>
            <w:vAlign w:val="center"/>
          </w:tcPr>
          <w:p w14:paraId="34273A9A" w14:textId="77777777" w:rsidR="00EF65F7" w:rsidRDefault="00EF65F7" w:rsidP="0074797E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890" w:type="pct"/>
            <w:vAlign w:val="center"/>
          </w:tcPr>
          <w:p w14:paraId="52071D01" w14:textId="77777777" w:rsidR="00EF65F7" w:rsidRDefault="00EF65F7" w:rsidP="0074797E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</w:tbl>
    <w:p w14:paraId="6D6B1882" w14:textId="77777777" w:rsidR="00094F67" w:rsidRDefault="00094F67" w:rsidP="004137AF">
      <w:pPr>
        <w:spacing w:after="0"/>
        <w:jc w:val="both"/>
        <w:rPr>
          <w:rFonts w:ascii="Times New Roman" w:hAnsi="Times New Roman" w:cs="Times New Roman"/>
          <w:b/>
          <w:bCs/>
          <w:sz w:val="24"/>
          <w:lang w:val="sr-Cyrl-RS"/>
        </w:rPr>
      </w:pPr>
    </w:p>
    <w:p w14:paraId="6826D82E" w14:textId="3FE40406" w:rsidR="00C525B2" w:rsidRDefault="00C525B2" w:rsidP="004137AF">
      <w:pPr>
        <w:spacing w:after="0"/>
        <w:jc w:val="both"/>
        <w:rPr>
          <w:rFonts w:ascii="Times New Roman" w:hAnsi="Times New Roman" w:cs="Times New Roman"/>
          <w:b/>
          <w:bCs/>
          <w:sz w:val="24"/>
          <w:lang w:val="sr-Cyrl-RS"/>
        </w:rPr>
      </w:pPr>
      <w:r w:rsidRPr="00840ECC">
        <w:rPr>
          <w:rFonts w:ascii="Times New Roman" w:hAnsi="Times New Roman" w:cs="Times New Roman"/>
          <w:b/>
          <w:bCs/>
          <w:sz w:val="24"/>
          <w:lang w:val="sr-Cyrl-RS"/>
        </w:rPr>
        <w:t xml:space="preserve">Напомена: </w:t>
      </w:r>
    </w:p>
    <w:p w14:paraId="297B30B9" w14:textId="72B41741" w:rsidR="00722C7F" w:rsidRDefault="00722C7F" w:rsidP="004137AF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Јавни </w:t>
      </w:r>
      <w:r w:rsidR="00A820B3">
        <w:rPr>
          <w:rFonts w:ascii="Times New Roman" w:hAnsi="Times New Roman" w:cs="Times New Roman"/>
          <w:sz w:val="24"/>
          <w:lang w:val="sr-Cyrl-RS"/>
        </w:rPr>
        <w:t>Н</w:t>
      </w:r>
      <w:r>
        <w:rPr>
          <w:rFonts w:ascii="Times New Roman" w:hAnsi="Times New Roman" w:cs="Times New Roman"/>
          <w:sz w:val="24"/>
          <w:lang w:val="sr-Cyrl-RS"/>
        </w:rPr>
        <w:t xml:space="preserve">аручилац задржава право промене </w:t>
      </w:r>
      <w:r w:rsidR="00A820B3">
        <w:rPr>
          <w:rFonts w:ascii="Times New Roman" w:hAnsi="Times New Roman" w:cs="Times New Roman"/>
          <w:sz w:val="24"/>
          <w:lang w:val="sr-Cyrl-RS"/>
        </w:rPr>
        <w:t xml:space="preserve">врсте </w:t>
      </w:r>
      <w:r>
        <w:rPr>
          <w:rFonts w:ascii="Times New Roman" w:hAnsi="Times New Roman" w:cs="Times New Roman"/>
          <w:sz w:val="24"/>
          <w:lang w:val="sr-Cyrl-RS"/>
        </w:rPr>
        <w:t xml:space="preserve"> услуга</w:t>
      </w:r>
      <w:r w:rsidR="00A820B3">
        <w:rPr>
          <w:rFonts w:ascii="Times New Roman" w:hAnsi="Times New Roman" w:cs="Times New Roman"/>
          <w:sz w:val="24"/>
          <w:lang w:val="sr-Cyrl-RS"/>
        </w:rPr>
        <w:t xml:space="preserve"> у истом домену</w:t>
      </w:r>
      <w:r>
        <w:rPr>
          <w:rFonts w:ascii="Times New Roman" w:hAnsi="Times New Roman" w:cs="Times New Roman"/>
          <w:sz w:val="24"/>
          <w:lang w:val="sr-Cyrl-RS"/>
        </w:rPr>
        <w:t xml:space="preserve"> до вредности уговора.</w:t>
      </w:r>
    </w:p>
    <w:p w14:paraId="4A122881" w14:textId="77777777" w:rsidR="00722C7F" w:rsidRPr="00722C7F" w:rsidRDefault="00722C7F" w:rsidP="004137AF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</w:p>
    <w:p w14:paraId="5BAD3903" w14:textId="3FF9E212" w:rsidR="004D2236" w:rsidRDefault="00FE3E3C" w:rsidP="00FE3E3C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Понуђач је дужан да уз </w:t>
      </w:r>
      <w:r w:rsidR="008F0783">
        <w:rPr>
          <w:rFonts w:ascii="Times New Roman" w:hAnsi="Times New Roman" w:cs="Times New Roman"/>
          <w:sz w:val="24"/>
          <w:lang w:val="sr-Cyrl-RS"/>
        </w:rPr>
        <w:t xml:space="preserve">понуду достави копију: </w:t>
      </w:r>
      <w:r w:rsidR="008F0783" w:rsidRPr="008F0783">
        <w:rPr>
          <w:rFonts w:ascii="Times New Roman" w:hAnsi="Times New Roman" w:cs="Times New Roman"/>
          <w:sz w:val="24"/>
          <w:lang w:val="sr-Cyrl-RS"/>
        </w:rPr>
        <w:t>-</w:t>
      </w:r>
      <w:r w:rsidR="008F0783" w:rsidRPr="008F0783">
        <w:rPr>
          <w:rFonts w:ascii="Times New Roman" w:hAnsi="Times New Roman" w:cs="Times New Roman"/>
          <w:sz w:val="24"/>
          <w:lang w:val="sr-Cyrl-RS"/>
        </w:rPr>
        <w:tab/>
      </w:r>
      <w:r w:rsidR="00337292">
        <w:rPr>
          <w:rFonts w:ascii="Times New Roman" w:hAnsi="Times New Roman" w:cs="Times New Roman"/>
          <w:sz w:val="24"/>
          <w:lang w:val="sr-Cyrl-RS"/>
        </w:rPr>
        <w:t xml:space="preserve">    </w:t>
      </w:r>
      <w:r w:rsidR="004D2236">
        <w:rPr>
          <w:rFonts w:ascii="Times New Roman" w:hAnsi="Times New Roman" w:cs="Times New Roman"/>
          <w:sz w:val="24"/>
          <w:lang w:val="sr-Cyrl-RS"/>
        </w:rPr>
        <w:t>Копиј</w:t>
      </w:r>
      <w:r w:rsidR="00722C7F">
        <w:rPr>
          <w:rFonts w:ascii="Times New Roman" w:hAnsi="Times New Roman" w:cs="Times New Roman"/>
          <w:sz w:val="24"/>
          <w:lang w:val="sr-Cyrl-RS"/>
        </w:rPr>
        <w:t>у решења из АПР-а.</w:t>
      </w:r>
    </w:p>
    <w:p w14:paraId="6C2685E4" w14:textId="18952433" w:rsidR="00337292" w:rsidRPr="00337292" w:rsidRDefault="00337292" w:rsidP="00337292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337292">
        <w:rPr>
          <w:rFonts w:ascii="Times New Roman" w:hAnsi="Times New Roman" w:cs="Times New Roman"/>
          <w:sz w:val="24"/>
          <w:lang w:val="sr-Cyrl-RS"/>
        </w:rPr>
        <w:t>Копија лиценце за овлашћеног јавног рачуновођу.</w:t>
      </w:r>
    </w:p>
    <w:p w14:paraId="4C100F40" w14:textId="2A0C2E29" w:rsidR="00C525B2" w:rsidRDefault="004D2236" w:rsidP="00FE3E3C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                                                                </w:t>
      </w:r>
    </w:p>
    <w:p w14:paraId="34A4FF6B" w14:textId="7BFB486A" w:rsidR="00C525B2" w:rsidRPr="00044234" w:rsidRDefault="00C525B2" w:rsidP="00C525B2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44234">
        <w:rPr>
          <w:rFonts w:ascii="Times New Roman" w:hAnsi="Times New Roman" w:cs="Times New Roman"/>
          <w:sz w:val="24"/>
          <w:szCs w:val="24"/>
          <w:lang w:val="sr-Cyrl-RS"/>
        </w:rPr>
        <w:t xml:space="preserve">Понуђена цена обухвата све зависне трошкове </w:t>
      </w:r>
      <w:r w:rsidR="00A820B3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044234">
        <w:rPr>
          <w:rFonts w:ascii="Times New Roman" w:hAnsi="Times New Roman" w:cs="Times New Roman"/>
          <w:sz w:val="24"/>
          <w:szCs w:val="24"/>
          <w:lang w:val="sr-Cyrl-RS"/>
        </w:rPr>
        <w:t>онуђача у вези са испуњењем предметне набавке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EAF1028" w14:textId="35A8AE63" w:rsidR="00C525B2" w:rsidRDefault="00F514B3" w:rsidP="0086222A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Извршење предметних услуга је локација </w:t>
      </w:r>
      <w:r w:rsidR="004D2236">
        <w:rPr>
          <w:rFonts w:ascii="Times New Roman" w:hAnsi="Times New Roman" w:cs="Times New Roman"/>
          <w:sz w:val="24"/>
          <w:szCs w:val="24"/>
          <w:lang w:val="sr-Cyrl-RS"/>
        </w:rPr>
        <w:t>Наручиоца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336D76B" w14:textId="4FDECA7E" w:rsidR="00722C7F" w:rsidRDefault="00722C7F" w:rsidP="0086222A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Рок извшења: _____________ дана ( не дужи од 10 дана од налога Наручиоца</w:t>
      </w:r>
      <w:r w:rsidR="00337292">
        <w:rPr>
          <w:rFonts w:ascii="Times New Roman" w:hAnsi="Times New Roman" w:cs="Times New Roman"/>
          <w:sz w:val="24"/>
          <w:szCs w:val="24"/>
          <w:lang w:val="sr-Cyrl-RS"/>
        </w:rPr>
        <w:t xml:space="preserve"> за одређену фазу</w:t>
      </w:r>
      <w:r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14:paraId="6C26ADAC" w14:textId="4BA88315" w:rsidR="00722C7F" w:rsidRDefault="00722C7F" w:rsidP="0086222A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Рок за плаћање. ___________</w:t>
      </w:r>
      <w:r w:rsidR="002037BD">
        <w:rPr>
          <w:rFonts w:ascii="Times New Roman" w:hAnsi="Times New Roman" w:cs="Times New Roman"/>
          <w:sz w:val="24"/>
          <w:szCs w:val="24"/>
          <w:lang w:val="sr-Cyrl-RS"/>
        </w:rPr>
        <w:t xml:space="preserve"> дана ( не краће од 7 и не дуже од 45 дана од дана пријема исправне фактуре након извршених предметних услуга</w:t>
      </w:r>
      <w:r w:rsidR="00A820B3">
        <w:rPr>
          <w:rFonts w:ascii="Times New Roman" w:hAnsi="Times New Roman" w:cs="Times New Roman"/>
          <w:sz w:val="24"/>
          <w:szCs w:val="24"/>
          <w:lang w:val="sr-Cyrl-RS"/>
        </w:rPr>
        <w:t xml:space="preserve"> – по фазама</w:t>
      </w:r>
      <w:r w:rsidR="002037BD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14:paraId="54971A7E" w14:textId="50B55129" w:rsidR="00A820B3" w:rsidRPr="00337292" w:rsidRDefault="00A820B3" w:rsidP="0086222A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Плаћање предметних услуга се извршава у </w:t>
      </w: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фазе (једнака дела по 33%), Сагласан </w:t>
      </w:r>
      <w:r w:rsidR="00337292">
        <w:rPr>
          <w:rFonts w:ascii="Times New Roman" w:hAnsi="Times New Roman" w:cs="Times New Roman"/>
          <w:sz w:val="24"/>
          <w:szCs w:val="24"/>
          <w:lang w:val="sr-Cyrl-RS"/>
        </w:rPr>
        <w:t xml:space="preserve"> о начину плаћања       </w:t>
      </w:r>
      <w:r w:rsidR="0033729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ДА         НЕ   </w:t>
      </w:r>
      <w:r w:rsidR="00337292">
        <w:rPr>
          <w:rFonts w:ascii="Times New Roman" w:hAnsi="Times New Roman" w:cs="Times New Roman"/>
          <w:sz w:val="24"/>
          <w:szCs w:val="24"/>
          <w:lang w:val="sr-Cyrl-RS"/>
        </w:rPr>
        <w:t>(заокружити).</w:t>
      </w:r>
    </w:p>
    <w:p w14:paraId="2792B063" w14:textId="7F3C360A" w:rsidR="00094F67" w:rsidRDefault="00094F67" w:rsidP="0086222A">
      <w:pPr>
        <w:spacing w:after="36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3F22CE5" w14:textId="3CB1326C" w:rsidR="00B93CCA" w:rsidRDefault="00B93CCA" w:rsidP="0086222A">
      <w:pPr>
        <w:spacing w:after="36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4E81BEB" w14:textId="77777777" w:rsidR="00B93CCA" w:rsidRPr="0086222A" w:rsidRDefault="00B93CCA" w:rsidP="0086222A">
      <w:pPr>
        <w:spacing w:after="36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DAC8799" w14:textId="2274D3BE" w:rsidR="004137AF" w:rsidRDefault="00F60811" w:rsidP="004137AF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>Датум:</w:t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>
        <w:rPr>
          <w:rFonts w:ascii="Times New Roman" w:hAnsi="Times New Roman" w:cs="Times New Roman"/>
          <w:sz w:val="24"/>
          <w:lang w:val="sr-Cyrl-RS"/>
        </w:rPr>
        <w:tab/>
      </w:r>
      <w:r w:rsidR="00FE3E3C">
        <w:rPr>
          <w:rFonts w:ascii="Times New Roman" w:hAnsi="Times New Roman" w:cs="Times New Roman"/>
          <w:sz w:val="24"/>
          <w:lang w:val="sr-Cyrl-RS"/>
        </w:rPr>
        <w:tab/>
      </w:r>
      <w:r w:rsidR="00FE3E3C">
        <w:rPr>
          <w:rFonts w:ascii="Times New Roman" w:hAnsi="Times New Roman" w:cs="Times New Roman"/>
          <w:sz w:val="24"/>
          <w:lang w:val="sr-Cyrl-RS"/>
        </w:rPr>
        <w:tab/>
      </w:r>
      <w:r w:rsidR="00FE3E3C">
        <w:rPr>
          <w:rFonts w:ascii="Times New Roman" w:hAnsi="Times New Roman" w:cs="Times New Roman"/>
          <w:sz w:val="24"/>
          <w:lang w:val="sr-Cyrl-RS"/>
        </w:rPr>
        <w:tab/>
      </w:r>
      <w:r w:rsidR="00FE3E3C">
        <w:rPr>
          <w:rFonts w:ascii="Times New Roman" w:hAnsi="Times New Roman" w:cs="Times New Roman"/>
          <w:sz w:val="24"/>
          <w:lang w:val="sr-Cyrl-RS"/>
        </w:rPr>
        <w:tab/>
      </w:r>
      <w:r w:rsidR="00FE3E3C">
        <w:rPr>
          <w:rFonts w:ascii="Times New Roman" w:hAnsi="Times New Roman" w:cs="Times New Roman"/>
          <w:sz w:val="24"/>
          <w:lang w:val="sr-Cyrl-RS"/>
        </w:rPr>
        <w:tab/>
      </w:r>
      <w:r w:rsidR="00FE3E3C">
        <w:rPr>
          <w:rFonts w:ascii="Times New Roman" w:hAnsi="Times New Roman" w:cs="Times New Roman"/>
          <w:sz w:val="24"/>
          <w:lang w:val="sr-Cyrl-RS"/>
        </w:rPr>
        <w:tab/>
      </w:r>
      <w:r w:rsidR="00FE3E3C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>Понуђач:</w:t>
      </w:r>
    </w:p>
    <w:p w14:paraId="279B7DC3" w14:textId="073A1F0F" w:rsidR="00F60811" w:rsidRDefault="00FE3E3C" w:rsidP="004137AF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60C42E0B" w14:textId="56AC35DF" w:rsidR="004137AF" w:rsidRDefault="004137AF" w:rsidP="004137AF">
      <w:pPr>
        <w:spacing w:after="0"/>
        <w:jc w:val="right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_____________________</w:t>
      </w:r>
    </w:p>
    <w:p w14:paraId="711EB9E1" w14:textId="264857DC" w:rsidR="004137AF" w:rsidRDefault="004137AF" w:rsidP="004137AF">
      <w:pPr>
        <w:spacing w:after="0"/>
        <w:jc w:val="right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потпис овлашћеног лица  </w:t>
      </w:r>
    </w:p>
    <w:p w14:paraId="399102AF" w14:textId="0B20BEA8" w:rsidR="00840ECC" w:rsidRDefault="00840ECC" w:rsidP="004137AF">
      <w:pPr>
        <w:spacing w:after="0"/>
        <w:jc w:val="right"/>
        <w:rPr>
          <w:rFonts w:ascii="Times New Roman" w:hAnsi="Times New Roman" w:cs="Times New Roman"/>
          <w:sz w:val="24"/>
          <w:lang w:val="sr-Cyrl-RS"/>
        </w:rPr>
      </w:pPr>
    </w:p>
    <w:p w14:paraId="22713AFB" w14:textId="77777777" w:rsidR="00840ECC" w:rsidRPr="00840ECC" w:rsidRDefault="00840ECC" w:rsidP="00094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sectPr w:rsidR="00840ECC" w:rsidRPr="00840ECC" w:rsidSect="00FE3E3C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8C587" w14:textId="77777777" w:rsidR="004A6186" w:rsidRDefault="004A6186" w:rsidP="00B37EC8">
      <w:pPr>
        <w:spacing w:after="0" w:line="240" w:lineRule="auto"/>
      </w:pPr>
      <w:r>
        <w:separator/>
      </w:r>
    </w:p>
  </w:endnote>
  <w:endnote w:type="continuationSeparator" w:id="0">
    <w:p w14:paraId="19D997A7" w14:textId="77777777" w:rsidR="004A6186" w:rsidRDefault="004A6186" w:rsidP="00B3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C302C" w14:textId="77777777" w:rsidR="004A6186" w:rsidRDefault="004A6186" w:rsidP="00B37EC8">
      <w:pPr>
        <w:spacing w:after="0" w:line="240" w:lineRule="auto"/>
      </w:pPr>
      <w:r>
        <w:separator/>
      </w:r>
    </w:p>
  </w:footnote>
  <w:footnote w:type="continuationSeparator" w:id="0">
    <w:p w14:paraId="424024EF" w14:textId="77777777" w:rsidR="004A6186" w:rsidRDefault="004A6186" w:rsidP="00B37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5FDE"/>
    <w:multiLevelType w:val="hybridMultilevel"/>
    <w:tmpl w:val="8D96383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F1AAE"/>
    <w:multiLevelType w:val="hybridMultilevel"/>
    <w:tmpl w:val="DBC837E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A3F8B"/>
    <w:multiLevelType w:val="hybridMultilevel"/>
    <w:tmpl w:val="DB68C480"/>
    <w:lvl w:ilvl="0" w:tplc="ADC27966">
      <w:start w:val="1"/>
      <w:numFmt w:val="bullet"/>
      <w:lvlText w:val="-"/>
      <w:lvlJc w:val="left"/>
      <w:pPr>
        <w:ind w:left="52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abstractNum w:abstractNumId="3" w15:restartNumberingAfterBreak="0">
    <w:nsid w:val="48E24170"/>
    <w:multiLevelType w:val="hybridMultilevel"/>
    <w:tmpl w:val="02A60158"/>
    <w:lvl w:ilvl="0" w:tplc="0DF0233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A0469"/>
    <w:multiLevelType w:val="hybridMultilevel"/>
    <w:tmpl w:val="C2E0A08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85508"/>
    <w:multiLevelType w:val="hybridMultilevel"/>
    <w:tmpl w:val="C43242B4"/>
    <w:lvl w:ilvl="0" w:tplc="6450DC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806EA"/>
    <w:multiLevelType w:val="hybridMultilevel"/>
    <w:tmpl w:val="09601F20"/>
    <w:lvl w:ilvl="0" w:tplc="1E54EBC8">
      <w:start w:val="1"/>
      <w:numFmt w:val="bullet"/>
      <w:lvlText w:val="-"/>
      <w:lvlJc w:val="left"/>
      <w:pPr>
        <w:ind w:left="52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</w:abstractNum>
  <w:abstractNum w:abstractNumId="7" w15:restartNumberingAfterBreak="0">
    <w:nsid w:val="6F560009"/>
    <w:multiLevelType w:val="hybridMultilevel"/>
    <w:tmpl w:val="F26CA39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7D918BA"/>
    <w:multiLevelType w:val="hybridMultilevel"/>
    <w:tmpl w:val="2398CE04"/>
    <w:lvl w:ilvl="0" w:tplc="0FD24B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2A1D00"/>
    <w:multiLevelType w:val="hybridMultilevel"/>
    <w:tmpl w:val="9B1ADB3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8"/>
  </w:num>
  <w:num w:numId="5">
    <w:abstractNumId w:val="1"/>
  </w:num>
  <w:num w:numId="6">
    <w:abstractNumId w:val="4"/>
  </w:num>
  <w:num w:numId="7">
    <w:abstractNumId w:val="0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EC8"/>
    <w:rsid w:val="00081C0E"/>
    <w:rsid w:val="00094F67"/>
    <w:rsid w:val="00167830"/>
    <w:rsid w:val="002037BD"/>
    <w:rsid w:val="00265D58"/>
    <w:rsid w:val="00267530"/>
    <w:rsid w:val="0028351E"/>
    <w:rsid w:val="00337292"/>
    <w:rsid w:val="0038125B"/>
    <w:rsid w:val="00397ABC"/>
    <w:rsid w:val="003F47A2"/>
    <w:rsid w:val="004137AF"/>
    <w:rsid w:val="004519CD"/>
    <w:rsid w:val="004A3370"/>
    <w:rsid w:val="004A6186"/>
    <w:rsid w:val="004D2236"/>
    <w:rsid w:val="00546D62"/>
    <w:rsid w:val="00566555"/>
    <w:rsid w:val="005974BE"/>
    <w:rsid w:val="005B2B2C"/>
    <w:rsid w:val="006E36A3"/>
    <w:rsid w:val="007212C2"/>
    <w:rsid w:val="00722C7F"/>
    <w:rsid w:val="0074797E"/>
    <w:rsid w:val="0077311E"/>
    <w:rsid w:val="0078554A"/>
    <w:rsid w:val="00840ECC"/>
    <w:rsid w:val="00857FFC"/>
    <w:rsid w:val="0086222A"/>
    <w:rsid w:val="00897A22"/>
    <w:rsid w:val="008F0783"/>
    <w:rsid w:val="00941059"/>
    <w:rsid w:val="009922D7"/>
    <w:rsid w:val="009B46D5"/>
    <w:rsid w:val="00A01750"/>
    <w:rsid w:val="00A168E5"/>
    <w:rsid w:val="00A30F35"/>
    <w:rsid w:val="00A820B3"/>
    <w:rsid w:val="00AD0A6C"/>
    <w:rsid w:val="00B336AD"/>
    <w:rsid w:val="00B34A50"/>
    <w:rsid w:val="00B37EC8"/>
    <w:rsid w:val="00B92CDD"/>
    <w:rsid w:val="00B93CCA"/>
    <w:rsid w:val="00BA6AD5"/>
    <w:rsid w:val="00C2259C"/>
    <w:rsid w:val="00C25551"/>
    <w:rsid w:val="00C31734"/>
    <w:rsid w:val="00C402DC"/>
    <w:rsid w:val="00C525B2"/>
    <w:rsid w:val="00C76DEB"/>
    <w:rsid w:val="00CA308B"/>
    <w:rsid w:val="00CD6670"/>
    <w:rsid w:val="00D532C5"/>
    <w:rsid w:val="00D641C4"/>
    <w:rsid w:val="00DB0233"/>
    <w:rsid w:val="00DB4CBD"/>
    <w:rsid w:val="00DD3D60"/>
    <w:rsid w:val="00E53ECC"/>
    <w:rsid w:val="00E6166C"/>
    <w:rsid w:val="00E74737"/>
    <w:rsid w:val="00E95A48"/>
    <w:rsid w:val="00EF65F7"/>
    <w:rsid w:val="00F514B3"/>
    <w:rsid w:val="00F51695"/>
    <w:rsid w:val="00F60811"/>
    <w:rsid w:val="00FE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D93F0"/>
  <w15:chartTrackingRefBased/>
  <w15:docId w15:val="{AB1FA4C9-0562-4D65-92D7-B891BE6E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EC8"/>
  </w:style>
  <w:style w:type="paragraph" w:styleId="Footer">
    <w:name w:val="footer"/>
    <w:basedOn w:val="Normal"/>
    <w:link w:val="FooterChar"/>
    <w:uiPriority w:val="99"/>
    <w:unhideWhenUsed/>
    <w:rsid w:val="00B37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EC8"/>
  </w:style>
  <w:style w:type="table" w:styleId="TableGrid">
    <w:name w:val="Table Grid"/>
    <w:basedOn w:val="TableNormal"/>
    <w:uiPriority w:val="39"/>
    <w:rsid w:val="003F4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4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6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</dc:creator>
  <cp:keywords/>
  <dc:description/>
  <cp:lastModifiedBy>Windows User</cp:lastModifiedBy>
  <cp:revision>10</cp:revision>
  <cp:lastPrinted>2020-09-10T10:27:00Z</cp:lastPrinted>
  <dcterms:created xsi:type="dcterms:W3CDTF">2020-10-20T11:57:00Z</dcterms:created>
  <dcterms:modified xsi:type="dcterms:W3CDTF">2021-11-02T13:21:00Z</dcterms:modified>
</cp:coreProperties>
</file>