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 xml:space="preserve">ЈП ''Национални парк Фрушка горa''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Змајев трг 1, 21208 Сремска Каменица,Србија</w:t>
      </w:r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Тел: 021/463-667, факс: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www:npfruskagora.co.rs</w:t>
      </w:r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e-mail:office@npfruskagora.rs</w:t>
      </w:r>
    </w:p>
    <w:p w14:paraId="3C27C71C" w14:textId="77777777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23576B4C" w:rsidR="00C31734" w:rsidRPr="003F47A2" w:rsidRDefault="00F514B3" w:rsidP="001F1BA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  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E65446">
        <w:rPr>
          <w:rFonts w:ascii="Times New Roman" w:hAnsi="Times New Roman" w:cs="Times New Roman"/>
          <w:b/>
          <w:sz w:val="28"/>
          <w:lang w:val="sr-Cyrl-RS"/>
        </w:rPr>
        <w:t>Опрема за видео надзор (са услугом монтаже)</w:t>
      </w:r>
    </w:p>
    <w:p w14:paraId="04A3C748" w14:textId="43F2C048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2C75A54" w14:textId="77777777" w:rsidR="008C6427" w:rsidRDefault="008C6427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1"/>
        <w:gridCol w:w="6383"/>
        <w:gridCol w:w="1274"/>
        <w:gridCol w:w="1280"/>
        <w:gridCol w:w="1416"/>
        <w:gridCol w:w="1416"/>
        <w:gridCol w:w="1416"/>
        <w:gridCol w:w="1502"/>
      </w:tblGrid>
      <w:tr w:rsidR="00EB1371" w14:paraId="63B1B287" w14:textId="65FDC975" w:rsidTr="00986AE1">
        <w:trPr>
          <w:trHeight w:val="964"/>
        </w:trPr>
        <w:tc>
          <w:tcPr>
            <w:tcW w:w="228" w:type="pct"/>
            <w:tcBorders>
              <w:right w:val="single" w:sz="4" w:space="0" w:color="000000" w:themeColor="text1"/>
            </w:tcBorders>
            <w:vAlign w:val="center"/>
          </w:tcPr>
          <w:p w14:paraId="5E82B7B1" w14:textId="77777777" w:rsidR="00275226" w:rsidRDefault="00275226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Р.</w:t>
            </w:r>
          </w:p>
          <w:p w14:paraId="54ABE7B7" w14:textId="421DD9D1" w:rsidR="00275226" w:rsidRPr="00275226" w:rsidRDefault="00EB1371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Б.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  <w:vAlign w:val="center"/>
          </w:tcPr>
          <w:p w14:paraId="67D3E71A" w14:textId="421F3ABF" w:rsidR="00275226" w:rsidRPr="00B34A5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 w:rsidR="008C6427">
              <w:rPr>
                <w:rFonts w:ascii="Times New Roman" w:hAnsi="Times New Roman" w:cs="Times New Roman"/>
                <w:b/>
                <w:sz w:val="24"/>
                <w:lang w:val="sr-Cyrl-RS"/>
              </w:rPr>
              <w:t>добара са услугом  монтаже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A1B87E9" w14:textId="4DAC58B5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мере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339F4C0" w14:textId="5D20E3E9" w:rsidR="00275226" w:rsidRP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количина</w:t>
            </w:r>
          </w:p>
        </w:tc>
        <w:tc>
          <w:tcPr>
            <w:tcW w:w="460" w:type="pct"/>
            <w:vAlign w:val="center"/>
          </w:tcPr>
          <w:p w14:paraId="6F3169C4" w14:textId="1D50E3A5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динична цена без ПДВ-а </w:t>
            </w:r>
          </w:p>
        </w:tc>
        <w:tc>
          <w:tcPr>
            <w:tcW w:w="460" w:type="pct"/>
            <w:vAlign w:val="center"/>
          </w:tcPr>
          <w:p w14:paraId="55B38993" w14:textId="1227E638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 цена са ПДВ-ом</w:t>
            </w:r>
          </w:p>
        </w:tc>
        <w:tc>
          <w:tcPr>
            <w:tcW w:w="460" w:type="pct"/>
          </w:tcPr>
          <w:p w14:paraId="4789FF10" w14:textId="1613CF5E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 ПДВ-а</w:t>
            </w:r>
          </w:p>
        </w:tc>
        <w:tc>
          <w:tcPr>
            <w:tcW w:w="488" w:type="pct"/>
          </w:tcPr>
          <w:p w14:paraId="54268144" w14:textId="32CBCFA8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са ПДВ-ом</w:t>
            </w:r>
          </w:p>
        </w:tc>
      </w:tr>
      <w:tr w:rsidR="00986AE1" w14:paraId="7EADDF4E" w14:textId="77777777" w:rsidTr="00986AE1">
        <w:trPr>
          <w:trHeight w:val="416"/>
        </w:trPr>
        <w:tc>
          <w:tcPr>
            <w:tcW w:w="228" w:type="pct"/>
            <w:tcBorders>
              <w:right w:val="single" w:sz="4" w:space="0" w:color="000000" w:themeColor="text1"/>
            </w:tcBorders>
          </w:tcPr>
          <w:p w14:paraId="07E2DAC3" w14:textId="03E6DCC2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</w:tcPr>
          <w:p w14:paraId="4B0FFD52" w14:textId="4CED1290" w:rsidR="00275226" w:rsidRPr="00E65446" w:rsidRDefault="00E65446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Wizsense pentabrid digitalin video snimač sa 16 kanala (HDCVI, analogni, TVI, AHD) + 8 IP kanala do 6MP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4EF1A1F" w14:textId="13718322" w:rsidR="00275226" w:rsidRPr="00275226" w:rsidRDefault="00E65446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left w:val="single" w:sz="4" w:space="0" w:color="000000" w:themeColor="text1"/>
            </w:tcBorders>
            <w:vAlign w:val="center"/>
          </w:tcPr>
          <w:p w14:paraId="0556C83E" w14:textId="057E481F" w:rsidR="00275226" w:rsidRPr="00275226" w:rsidRDefault="00E65446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03C9E258" w14:textId="3081F9BE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72FCFD97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6E998FD3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vAlign w:val="center"/>
          </w:tcPr>
          <w:p w14:paraId="142F892A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11E24022" w14:textId="1D39A715" w:rsidTr="00986AE1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28" w:type="pct"/>
            <w:tcBorders>
              <w:right w:val="single" w:sz="4" w:space="0" w:color="000000" w:themeColor="text1"/>
            </w:tcBorders>
          </w:tcPr>
          <w:p w14:paraId="13B13F9E" w14:textId="4AAFB0FA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</w:tcPr>
          <w:p w14:paraId="14245378" w14:textId="4C22AA48" w:rsidR="00275226" w:rsidRPr="00E65446" w:rsidRDefault="00E65446" w:rsidP="00EB137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HDD 4TB SATA III, Intelipower, 64MB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</w:tcPr>
          <w:p w14:paraId="14610870" w14:textId="34A87369" w:rsidR="00275226" w:rsidRPr="00275226" w:rsidRDefault="00275226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left w:val="single" w:sz="4" w:space="0" w:color="000000" w:themeColor="text1"/>
            </w:tcBorders>
          </w:tcPr>
          <w:p w14:paraId="13817E02" w14:textId="1AAC5712" w:rsidR="00275226" w:rsidRPr="00E65446" w:rsidRDefault="00E65446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</w:tcPr>
          <w:p w14:paraId="6E019489" w14:textId="453B6AEA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</w:tcPr>
          <w:p w14:paraId="406129B9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</w:tcPr>
          <w:p w14:paraId="29C86A9D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</w:tcPr>
          <w:p w14:paraId="47CB902C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340C5535" w14:textId="22B75C6C" w:rsidTr="00986AE1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2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A0745C4" w14:textId="512550FE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2074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65C0FE3" w14:textId="4D634E5C" w:rsidR="00275226" w:rsidRPr="00F90A04" w:rsidRDefault="00F90A04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HDCVI kamere, 2 MP, 1080P, vodootporna, u dome IP 67 kućišta, sa infracrvenim diodama 12V</w:t>
            </w:r>
          </w:p>
        </w:tc>
        <w:tc>
          <w:tcPr>
            <w:tcW w:w="414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BFA0A56" w14:textId="479EBF1D" w:rsidR="00275226" w:rsidRPr="00F90A04" w:rsidRDefault="00F90A04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1642EC" w14:textId="4543C95F" w:rsidR="00275226" w:rsidRPr="00EB1371" w:rsidRDefault="00275226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6E079672" w14:textId="2C742E05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20C7BDF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27C1BF1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bottom w:val="single" w:sz="4" w:space="0" w:color="000000" w:themeColor="text1"/>
            </w:tcBorders>
          </w:tcPr>
          <w:p w14:paraId="6F6160B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43E9981E" w14:textId="77777777" w:rsidTr="00986AE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DFF73" w14:textId="1FA108E0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7B2E3F" w14:textId="07394D79" w:rsidR="00275226" w:rsidRPr="00F90A04" w:rsidRDefault="00F90A04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Starling HDCVI kamera, 2 MP, 1080P, vodootpšorna, u IP 67 kućišta, sa infracrvenim diodama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DAD28" w14:textId="3016A82F" w:rsidR="00275226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088ADB" w14:textId="40742C4E" w:rsidR="00275226" w:rsidRPr="00F90A04" w:rsidRDefault="00F90A04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3DDA8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1B57AA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FEE23B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39EA98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71BF48B0" w14:textId="77777777" w:rsidTr="00986AE1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C747C" w14:textId="7FDE42BA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6614BD" w14:textId="0860560D" w:rsidR="00275226" w:rsidRPr="00F90A04" w:rsidRDefault="00F90A04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Napajanje 10A12VDC 18ch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9EB9" w14:textId="703ED515" w:rsidR="00275226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0F0BB4" w14:textId="7A0DB880" w:rsidR="00275226" w:rsidRPr="00F90A04" w:rsidRDefault="00F90A04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40D2D5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E4F21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277B5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B2F073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4CF49670" w14:textId="77777777" w:rsidTr="00986AE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D48A" w14:textId="0CB2D31C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0238F5" w14:textId="33F6166E" w:rsidR="00275226" w:rsidRPr="00F90A04" w:rsidRDefault="00F90A04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Video baluni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80CF" w14:textId="5219BE03" w:rsidR="00275226" w:rsidRPr="00F90A04" w:rsidRDefault="00F90A04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0C5466" w14:textId="358F75D3" w:rsidR="00275226" w:rsidRPr="00F90A04" w:rsidRDefault="00F90A04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0EA6AA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1CD14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946A1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B65555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B1371" w14:paraId="2DE223D1" w14:textId="77777777" w:rsidTr="00986AE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4664E" w14:textId="43597E43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C0F679" w14:textId="1CD65C60" w:rsidR="00275226" w:rsidRPr="00F90A04" w:rsidRDefault="00F90A04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REK orman 6U komplet </w:t>
            </w:r>
            <w:r w:rsidR="00D115B7">
              <w:rPr>
                <w:rFonts w:ascii="Times New Roman" w:hAnsi="Times New Roman" w:cs="Times New Roman"/>
                <w:b/>
                <w:bCs/>
                <w:sz w:val="24"/>
              </w:rPr>
              <w:t>sa policama, gigabitnim svičem, strujnom letvom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5E07" w14:textId="53699036" w:rsidR="00275226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652C60" w14:textId="0394E6B1" w:rsidR="00275226" w:rsidRPr="00D115B7" w:rsidRDefault="00D115B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644635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E5FEDF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6FA3E2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EECAAD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783D287E" w14:textId="77777777" w:rsidTr="00986AE1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48240" w14:textId="5B4DA6CE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18ED7F" w14:textId="52F43E83" w:rsidR="00275226" w:rsidRPr="00D115B7" w:rsidRDefault="00D115B7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OG kutije sa konektorima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5C7B6" w14:textId="5CC67171" w:rsidR="00275226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7B71A0" w14:textId="7F9F54A5" w:rsidR="00275226" w:rsidRPr="00D115B7" w:rsidRDefault="00D115B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C2DF2B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F8388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9C9C6E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2A138E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12A5CE43" w14:textId="77777777" w:rsidTr="00986AE1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228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49EA4688" w14:textId="4D051E34" w:rsidR="00EB1371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BA0A5CD" w14:textId="41CE25E5" w:rsidR="00EB1371" w:rsidRPr="00D115B7" w:rsidRDefault="00D115B7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PVC kutija veze</w:t>
            </w:r>
          </w:p>
        </w:tc>
        <w:tc>
          <w:tcPr>
            <w:tcW w:w="414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D056D83" w14:textId="1921A032" w:rsidR="00EB1371" w:rsidRPr="00EB1371" w:rsidRDefault="00D115B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446EB5E" w14:textId="60110932" w:rsidR="00EB1371" w:rsidRPr="00EB1371" w:rsidRDefault="00D115B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5FC05880" w14:textId="77777777" w:rsid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7110214E" w14:textId="77777777" w:rsid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12DAA261" w14:textId="77777777" w:rsid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</w:tcBorders>
          </w:tcPr>
          <w:p w14:paraId="68940C39" w14:textId="77777777" w:rsidR="00EB1371" w:rsidRDefault="00EB137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65446" w14:paraId="5C5335DB" w14:textId="77777777" w:rsidTr="00986AE1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228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56031EC" w14:textId="47E5D56B" w:rsidR="00E65446" w:rsidRPr="00D115B7" w:rsidRDefault="00D115B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66805FF" w14:textId="53E6E426" w:rsidR="00E65446" w:rsidRPr="00D115B7" w:rsidRDefault="00D115B7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Kabel za spoljnu montažu Cat.5e U/UTP, 4x2xAWG-24, PE, crni 305m – sa postavkom</w:t>
            </w:r>
          </w:p>
        </w:tc>
        <w:tc>
          <w:tcPr>
            <w:tcW w:w="414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FBAEA9E" w14:textId="2F20433D" w:rsidR="00E65446" w:rsidRDefault="00D115B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0C78738" w14:textId="03C038E8" w:rsidR="00E65446" w:rsidRDefault="00D115B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019B1E54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36E72BB9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5D8527D1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</w:tcBorders>
          </w:tcPr>
          <w:p w14:paraId="585552B8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65446" w14:paraId="5901C47C" w14:textId="77777777" w:rsidTr="00986AE1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228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9B9B74C" w14:textId="658D6890" w:rsidR="00E65446" w:rsidRPr="00D115B7" w:rsidRDefault="00D115B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4B992B0" w14:textId="3C5CFC10" w:rsidR="00E65446" w:rsidRPr="00D115B7" w:rsidRDefault="00D115B7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Sajla 2/3 sa PVC bužirom 100m – sa postavkom</w:t>
            </w:r>
          </w:p>
        </w:tc>
        <w:tc>
          <w:tcPr>
            <w:tcW w:w="414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E3D26A1" w14:textId="4169CD1B" w:rsidR="00E65446" w:rsidRDefault="00D115B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AFFCD45" w14:textId="12EE6AA4" w:rsidR="00E65446" w:rsidRDefault="00D115B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7272C7A6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3862279D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289672B3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</w:tcBorders>
          </w:tcPr>
          <w:p w14:paraId="2EBB0D80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65446" w14:paraId="387DE214" w14:textId="77777777" w:rsidTr="00986AE1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228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AB4A734" w14:textId="494AE549" w:rsidR="00E65446" w:rsidRPr="00D115B7" w:rsidRDefault="00D115B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F7F5C78" w14:textId="288CB16C" w:rsidR="00E65446" w:rsidRPr="00D115B7" w:rsidRDefault="00D115B7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PVC regali 50m</w:t>
            </w:r>
            <w:r w:rsidR="008C6427">
              <w:rPr>
                <w:rFonts w:ascii="Times New Roman" w:hAnsi="Times New Roman" w:cs="Times New Roman"/>
                <w:b/>
                <w:bCs/>
                <w:sz w:val="24"/>
              </w:rPr>
              <w:t xml:space="preserve"> – sa postavkom</w:t>
            </w:r>
          </w:p>
        </w:tc>
        <w:tc>
          <w:tcPr>
            <w:tcW w:w="414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440B349F" w14:textId="2E845768" w:rsidR="00E65446" w:rsidRDefault="008C642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CEE871B" w14:textId="261A0933" w:rsidR="00E65446" w:rsidRDefault="008C642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65C224B9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6407A83E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14CE46F7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</w:tcBorders>
          </w:tcPr>
          <w:p w14:paraId="48852F8C" w14:textId="77777777" w:rsidR="00E65446" w:rsidRDefault="00E6544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8C6427" w14:paraId="6603356C" w14:textId="77777777" w:rsidTr="00986AE1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228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45759310" w14:textId="2ABCAE6F" w:rsidR="008C6427" w:rsidRDefault="008C642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A979857" w14:textId="3C15E210" w:rsidR="008C6427" w:rsidRDefault="008C6427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Montaža, povezivanje i programiranje sistema</w:t>
            </w:r>
          </w:p>
        </w:tc>
        <w:tc>
          <w:tcPr>
            <w:tcW w:w="414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4BC2A82" w14:textId="12B103DC" w:rsidR="008C6427" w:rsidRDefault="00427D2A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8C6427">
              <w:rPr>
                <w:rFonts w:ascii="Times New Roman" w:hAnsi="Times New Roman" w:cs="Times New Roman"/>
                <w:sz w:val="24"/>
              </w:rPr>
              <w:t>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1B77C18" w14:textId="1EB35520" w:rsidR="008C6427" w:rsidRDefault="008C6427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67206767" w14:textId="77777777" w:rsidR="008C6427" w:rsidRDefault="008C6427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612BCD95" w14:textId="77777777" w:rsidR="008C6427" w:rsidRDefault="008C6427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687AADEF" w14:textId="77777777" w:rsidR="008C6427" w:rsidRDefault="008C6427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</w:tcBorders>
          </w:tcPr>
          <w:p w14:paraId="456F9DBD" w14:textId="77777777" w:rsidR="008C6427" w:rsidRDefault="008C6427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27D2A" w14:paraId="3BE557C8" w14:textId="77777777" w:rsidTr="00986AE1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228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7F4A8F34" w14:textId="3E31AB75" w:rsidR="00427D2A" w:rsidRDefault="00427D2A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074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A64C090" w14:textId="1A4C8633" w:rsidR="00427D2A" w:rsidRDefault="00427D2A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Plan Sistema tehničke zaštite - izrada</w:t>
            </w:r>
          </w:p>
        </w:tc>
        <w:tc>
          <w:tcPr>
            <w:tcW w:w="414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63C4C20" w14:textId="5C4D28F5" w:rsidR="00427D2A" w:rsidRDefault="00427D2A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2412C1C" w14:textId="17292103" w:rsidR="00427D2A" w:rsidRDefault="00427D2A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594608C2" w14:textId="77777777" w:rsidR="00427D2A" w:rsidRDefault="00427D2A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6ECAEB77" w14:textId="77777777" w:rsidR="00427D2A" w:rsidRDefault="00427D2A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14:paraId="79B83122" w14:textId="77777777" w:rsidR="00427D2A" w:rsidRDefault="00427D2A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</w:tcBorders>
          </w:tcPr>
          <w:p w14:paraId="2A41DDC3" w14:textId="77777777" w:rsidR="00427D2A" w:rsidRDefault="00427D2A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0824E590" w14:textId="492DC4D3" w:rsidTr="00986AE1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4052" w:type="pct"/>
            <w:gridSpan w:val="6"/>
            <w:tcBorders>
              <w:right w:val="single" w:sz="4" w:space="0" w:color="000000" w:themeColor="text1"/>
            </w:tcBorders>
          </w:tcPr>
          <w:p w14:paraId="1D4EDBB5" w14:textId="77777777" w:rsidR="00986AE1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1DA5533E" w14:textId="0B20A055" w:rsidR="00986AE1" w:rsidRPr="00C01F36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УКУПНО:</w:t>
            </w:r>
          </w:p>
        </w:tc>
        <w:tc>
          <w:tcPr>
            <w:tcW w:w="460" w:type="pct"/>
            <w:tcBorders>
              <w:left w:val="single" w:sz="4" w:space="0" w:color="000000" w:themeColor="text1"/>
            </w:tcBorders>
          </w:tcPr>
          <w:p w14:paraId="03888B51" w14:textId="77777777" w:rsidR="00986AE1" w:rsidRDefault="00986A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7E32F25B" w14:textId="77777777" w:rsidR="00986AE1" w:rsidRPr="00C01F36" w:rsidRDefault="00986AE1" w:rsidP="00A9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488" w:type="pct"/>
          </w:tcPr>
          <w:p w14:paraId="7BE49F4D" w14:textId="591E65C4" w:rsidR="00986AE1" w:rsidRDefault="00986AE1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55D0C1DD" w14:textId="76AA5FC5" w:rsidR="001F1BA8" w:rsidRDefault="001F1BA8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0128FCEF" w14:textId="1C7C13C0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F0E65B2" w14:textId="466044CE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763C5A9D" w14:textId="046D39B1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D4AEA21" w14:textId="77777777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826D82E" w14:textId="0FD03461" w:rsidR="00C525B2" w:rsidRPr="00986AE1" w:rsidRDefault="00C525B2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Напомена: Јавни наручилац задржава право промене </w:t>
      </w:r>
      <w:r w:rsidR="00986AE1">
        <w:rPr>
          <w:rFonts w:ascii="Times New Roman" w:hAnsi="Times New Roman" w:cs="Times New Roman"/>
          <w:sz w:val="24"/>
          <w:lang w:val="sr-Cyrl-RS"/>
        </w:rPr>
        <w:t>количине до вредности уговора</w:t>
      </w:r>
    </w:p>
    <w:p w14:paraId="4C100F40" w14:textId="79697366" w:rsidR="00C525B2" w:rsidRDefault="00FE3E3C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 копију: 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>-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ab/>
        <w:t>Решење</w:t>
      </w:r>
      <w:r w:rsidR="00A956CD">
        <w:rPr>
          <w:rFonts w:ascii="Times New Roman" w:hAnsi="Times New Roman" w:cs="Times New Roman"/>
          <w:sz w:val="24"/>
          <w:lang w:val="sr-Cyrl-RS"/>
        </w:rPr>
        <w:t xml:space="preserve"> из АПР-а</w:t>
      </w:r>
    </w:p>
    <w:p w14:paraId="34A4FF6B" w14:textId="6437B349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>Понуђена цена обухвата све зависне трошкове понуђача у вези са испуњењем предметне набавке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C6427">
        <w:rPr>
          <w:rFonts w:ascii="Times New Roman" w:hAnsi="Times New Roman" w:cs="Times New Roman"/>
          <w:sz w:val="24"/>
          <w:szCs w:val="24"/>
          <w:lang w:val="sr-Cyrl-RS"/>
        </w:rPr>
        <w:t xml:space="preserve">монтажа, 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>утовар, истовар, превоз......)</w:t>
      </w:r>
    </w:p>
    <w:p w14:paraId="5EAF1028" w14:textId="08FF447A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предметних 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добара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локација Понуђача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C6427">
        <w:rPr>
          <w:rFonts w:ascii="Times New Roman" w:hAnsi="Times New Roman" w:cs="Times New Roman"/>
          <w:sz w:val="24"/>
          <w:szCs w:val="24"/>
          <w:lang w:val="sr-Cyrl-RS"/>
        </w:rPr>
        <w:t>Дирекција предузећа, Змајев трг 1, Ср. Каменица</w:t>
      </w:r>
    </w:p>
    <w:p w14:paraId="244F30CF" w14:textId="236862FE" w:rsidR="00C525B2" w:rsidRPr="00044234" w:rsidRDefault="00C525B2" w:rsidP="00C525B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17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звршење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: ____________ дана (не дуже од 10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>издавања налога изабраном Понуђачу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E4AB64" w14:textId="4139DD87" w:rsidR="004137AF" w:rsidRPr="0086222A" w:rsidRDefault="00C525B2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плаћање: _________ дана (не краће од 7 и не дуже од 45 дана од дана 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пријема исправне фактуре за 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споручена добра.</w:t>
      </w: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57BC1C0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sectPr w:rsidR="004137AF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D24D" w14:textId="77777777" w:rsidR="00004313" w:rsidRDefault="00004313" w:rsidP="00B37EC8">
      <w:pPr>
        <w:spacing w:after="0" w:line="240" w:lineRule="auto"/>
      </w:pPr>
      <w:r>
        <w:separator/>
      </w:r>
    </w:p>
  </w:endnote>
  <w:endnote w:type="continuationSeparator" w:id="0">
    <w:p w14:paraId="2BA1696F" w14:textId="77777777" w:rsidR="00004313" w:rsidRDefault="00004313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7FBE" w14:textId="77777777" w:rsidR="00004313" w:rsidRDefault="00004313" w:rsidP="00B37EC8">
      <w:pPr>
        <w:spacing w:after="0" w:line="240" w:lineRule="auto"/>
      </w:pPr>
      <w:r>
        <w:separator/>
      </w:r>
    </w:p>
  </w:footnote>
  <w:footnote w:type="continuationSeparator" w:id="0">
    <w:p w14:paraId="73CDC5F6" w14:textId="77777777" w:rsidR="00004313" w:rsidRDefault="00004313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88"/>
    <w:multiLevelType w:val="hybridMultilevel"/>
    <w:tmpl w:val="518846D6"/>
    <w:lvl w:ilvl="0" w:tplc="C2FA8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D67"/>
    <w:multiLevelType w:val="hybridMultilevel"/>
    <w:tmpl w:val="711CA26C"/>
    <w:lvl w:ilvl="0" w:tplc="7B6AF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7305"/>
    <w:multiLevelType w:val="hybridMultilevel"/>
    <w:tmpl w:val="E822DDC6"/>
    <w:lvl w:ilvl="0" w:tplc="B2D42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3A68"/>
    <w:multiLevelType w:val="hybridMultilevel"/>
    <w:tmpl w:val="FC84DDC8"/>
    <w:lvl w:ilvl="0" w:tplc="9CEA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04313"/>
    <w:rsid w:val="00081C0E"/>
    <w:rsid w:val="00096A13"/>
    <w:rsid w:val="00167830"/>
    <w:rsid w:val="001F1BA8"/>
    <w:rsid w:val="00265D58"/>
    <w:rsid w:val="00267530"/>
    <w:rsid w:val="00275226"/>
    <w:rsid w:val="0028351E"/>
    <w:rsid w:val="00294ADA"/>
    <w:rsid w:val="0038125B"/>
    <w:rsid w:val="00397ABC"/>
    <w:rsid w:val="003F47A2"/>
    <w:rsid w:val="003F5CC4"/>
    <w:rsid w:val="004137AF"/>
    <w:rsid w:val="00427D2A"/>
    <w:rsid w:val="004A3370"/>
    <w:rsid w:val="00546D62"/>
    <w:rsid w:val="00566555"/>
    <w:rsid w:val="005974BE"/>
    <w:rsid w:val="005B2B2C"/>
    <w:rsid w:val="00624225"/>
    <w:rsid w:val="006C3500"/>
    <w:rsid w:val="006E36A3"/>
    <w:rsid w:val="007212C2"/>
    <w:rsid w:val="0074797E"/>
    <w:rsid w:val="0077311E"/>
    <w:rsid w:val="0078554A"/>
    <w:rsid w:val="00857FFC"/>
    <w:rsid w:val="0086222A"/>
    <w:rsid w:val="008C6427"/>
    <w:rsid w:val="008F0783"/>
    <w:rsid w:val="00986AE1"/>
    <w:rsid w:val="00A01750"/>
    <w:rsid w:val="00A168E5"/>
    <w:rsid w:val="00A30F35"/>
    <w:rsid w:val="00A956CD"/>
    <w:rsid w:val="00AD0A6C"/>
    <w:rsid w:val="00AF1983"/>
    <w:rsid w:val="00B07B63"/>
    <w:rsid w:val="00B336AD"/>
    <w:rsid w:val="00B34A50"/>
    <w:rsid w:val="00B37EC8"/>
    <w:rsid w:val="00B92CDD"/>
    <w:rsid w:val="00BA6AD5"/>
    <w:rsid w:val="00C01F36"/>
    <w:rsid w:val="00C2259C"/>
    <w:rsid w:val="00C25551"/>
    <w:rsid w:val="00C31734"/>
    <w:rsid w:val="00C402DC"/>
    <w:rsid w:val="00C525B2"/>
    <w:rsid w:val="00C564B8"/>
    <w:rsid w:val="00C76DEB"/>
    <w:rsid w:val="00CA308B"/>
    <w:rsid w:val="00D115B7"/>
    <w:rsid w:val="00D532C5"/>
    <w:rsid w:val="00D641C4"/>
    <w:rsid w:val="00D80FCE"/>
    <w:rsid w:val="00DB0233"/>
    <w:rsid w:val="00DB4CBD"/>
    <w:rsid w:val="00E22A87"/>
    <w:rsid w:val="00E6166C"/>
    <w:rsid w:val="00E65446"/>
    <w:rsid w:val="00E74737"/>
    <w:rsid w:val="00E95A48"/>
    <w:rsid w:val="00EB1371"/>
    <w:rsid w:val="00EE4D8F"/>
    <w:rsid w:val="00F514B3"/>
    <w:rsid w:val="00F51695"/>
    <w:rsid w:val="00F60811"/>
    <w:rsid w:val="00F90A04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8B9D-18A1-46E6-8DE4-868ECA73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11</cp:revision>
  <cp:lastPrinted>2020-09-10T10:27:00Z</cp:lastPrinted>
  <dcterms:created xsi:type="dcterms:W3CDTF">2020-10-20T11:57:00Z</dcterms:created>
  <dcterms:modified xsi:type="dcterms:W3CDTF">2021-05-13T09:44:00Z</dcterms:modified>
</cp:coreProperties>
</file>